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附表：大连工业大学高等学历继续教育招生专业和学费标准</w:t>
      </w:r>
    </w:p>
    <w:tbl>
      <w:tblPr>
        <w:tblStyle w:val="4"/>
        <w:tblW w:w="10256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51"/>
        <w:gridCol w:w="1300"/>
        <w:gridCol w:w="1380"/>
        <w:gridCol w:w="1431"/>
        <w:gridCol w:w="14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学习形式</w:t>
            </w:r>
          </w:p>
        </w:tc>
        <w:tc>
          <w:tcPr>
            <w:tcW w:w="42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新学费标准（元/年）按学制收取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高起本</w:t>
            </w:r>
          </w:p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（学制5年）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专升本</w:t>
            </w:r>
          </w:p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（学制2.5年）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高起专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（学制2.5年）</w:t>
            </w:r>
          </w:p>
        </w:tc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轻化工程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包装工程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材料成型及控制工程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高分子材料与工程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光源与照明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海洋资源开发技术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葡萄与葡萄酒工程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食品质量与安全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网络工程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无机非金属材料工程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工业工程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生物技术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应用化学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纺织工程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服装设计与工程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风景园林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表演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产品设计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服装与服饰设计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数字媒体技术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艺术与科技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大数据管理与应用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大数据技术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专业名称调整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机械设计与制造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工商企业管理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环境艺术设计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*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★</w:t>
      </w:r>
      <w:r>
        <w:rPr>
          <w:rFonts w:hint="eastAsia"/>
          <w:sz w:val="24"/>
        </w:rPr>
        <w:t>最终招生专业以教育部公布为准！艺术类考生参加我校组织的艺术加试！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48F"/>
    <w:rsid w:val="0014230F"/>
    <w:rsid w:val="004B771D"/>
    <w:rsid w:val="004C52F5"/>
    <w:rsid w:val="00647659"/>
    <w:rsid w:val="00656F60"/>
    <w:rsid w:val="006D0E39"/>
    <w:rsid w:val="008779D8"/>
    <w:rsid w:val="00893A1C"/>
    <w:rsid w:val="0094612F"/>
    <w:rsid w:val="00AD648F"/>
    <w:rsid w:val="00B74AA0"/>
    <w:rsid w:val="00BB4025"/>
    <w:rsid w:val="00C351F5"/>
    <w:rsid w:val="00CD0EBC"/>
    <w:rsid w:val="00E66039"/>
    <w:rsid w:val="00EF5C0B"/>
    <w:rsid w:val="00F9583E"/>
    <w:rsid w:val="07B30D17"/>
    <w:rsid w:val="0C1A1D65"/>
    <w:rsid w:val="0EBB70C0"/>
    <w:rsid w:val="0F7624C0"/>
    <w:rsid w:val="103E5B0B"/>
    <w:rsid w:val="13D61C29"/>
    <w:rsid w:val="15394665"/>
    <w:rsid w:val="1A907B14"/>
    <w:rsid w:val="26FA3B89"/>
    <w:rsid w:val="27E94FF6"/>
    <w:rsid w:val="2DDE3376"/>
    <w:rsid w:val="30F0156A"/>
    <w:rsid w:val="3795084E"/>
    <w:rsid w:val="394378CD"/>
    <w:rsid w:val="3CF16A95"/>
    <w:rsid w:val="409C4333"/>
    <w:rsid w:val="40F805F8"/>
    <w:rsid w:val="4C942BD8"/>
    <w:rsid w:val="50B30136"/>
    <w:rsid w:val="51EF5A3F"/>
    <w:rsid w:val="553D7E9F"/>
    <w:rsid w:val="59BE403B"/>
    <w:rsid w:val="59C74CA1"/>
    <w:rsid w:val="5C30423A"/>
    <w:rsid w:val="5EC945F4"/>
    <w:rsid w:val="601E200F"/>
    <w:rsid w:val="62792333"/>
    <w:rsid w:val="66641A4F"/>
    <w:rsid w:val="6A2F63DC"/>
    <w:rsid w:val="6D2F61B3"/>
    <w:rsid w:val="6DE17409"/>
    <w:rsid w:val="70B23264"/>
    <w:rsid w:val="7F0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1505</Characters>
  <Lines>12</Lines>
  <Paragraphs>3</Paragraphs>
  <TotalTime>17</TotalTime>
  <ScaleCrop>false</ScaleCrop>
  <LinksUpToDate>false</LinksUpToDate>
  <CharactersWithSpaces>1765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2021-05-20T01:17:00Z</dcterms:created>
  <dc:creator>Lenovo</dc:creator>
  <cp:lastModifiedBy>姚晔</cp:lastModifiedBy>
  <cp:lastPrinted>2021-05-20T03:50:00Z</cp:lastPrinted>
  <dcterms:modified xsi:type="dcterms:W3CDTF">2021-05-24T03:21:19Z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50BFCEA1561E4ED2A80EB759D8D079DC</vt:lpwstr>
  </property>
</Properties>
</file>